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B1" w:rsidRDefault="009365D1" w:rsidP="00936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-776605</wp:posOffset>
            </wp:positionV>
            <wp:extent cx="1724025" cy="1383111"/>
            <wp:effectExtent l="0" t="0" r="0" b="7620"/>
            <wp:wrapNone/>
            <wp:docPr id="1" name="Paveikslėlis 1" descr="MRU_logotipas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U_logotipas_spalvo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5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  <w:t>SOCIALI</w:t>
      </w:r>
      <w:r w:rsidRPr="009365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en-US" w:eastAsia="lt-LT"/>
        </w:rPr>
        <w:t>N</w:t>
      </w:r>
      <w:r w:rsidRPr="009365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  <w:t xml:space="preserve">Ė PEDAGOGIKA IR </w:t>
      </w:r>
    </w:p>
    <w:p w:rsidR="005B7902" w:rsidRPr="009365D1" w:rsidRDefault="009365D1" w:rsidP="00936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</w:pPr>
      <w:r w:rsidRPr="009365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  <w:t>TEISĖ</w:t>
      </w:r>
      <w:r w:rsidR="00F751C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  <w:t>S PAGRI</w:t>
      </w:r>
      <w:r w:rsidR="00C13DB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  <w:t>N</w:t>
      </w:r>
      <w:r w:rsidR="00F751C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  <w:t>D</w:t>
      </w:r>
      <w:r w:rsidR="00C13DB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lt-LT"/>
        </w:rPr>
        <w:t>AI</w:t>
      </w:r>
      <w:bookmarkStart w:id="0" w:name="_GoBack"/>
      <w:bookmarkEnd w:id="0"/>
    </w:p>
    <w:p w:rsidR="009365D1" w:rsidRPr="009365D1" w:rsidRDefault="009365D1" w:rsidP="00936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t-LT"/>
        </w:rPr>
      </w:pPr>
      <w:r w:rsidRPr="009365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t-LT"/>
        </w:rPr>
        <w:t>BAKALAURO STUDIJOS MRU</w:t>
      </w:r>
    </w:p>
    <w:p w:rsidR="009365D1" w:rsidRDefault="009365D1" w:rsidP="0050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t-LT"/>
        </w:rPr>
      </w:pPr>
    </w:p>
    <w:p w:rsidR="009365D1" w:rsidRPr="00E51C75" w:rsidRDefault="009365D1" w:rsidP="00936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</w:pPr>
      <w:r w:rsidRPr="00E51C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TAI VIENINTELĖ LIETUVOJE PROGRAMA</w:t>
      </w:r>
      <w:r w:rsidR="00CB5A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 w:rsidRPr="00E51C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030075" w:rsidRPr="00E51C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ORIENTUOTA Į VAIKO TEISIŲ APSAUG</w:t>
      </w:r>
      <w:r w:rsidR="008A25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OS SPECIALISTŲ RENGIMĄ</w:t>
      </w:r>
      <w:r w:rsidR="00E57026" w:rsidRPr="00E51C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TARPTAUTINIŲ EKSPERTŲ PRIPAŽINT</w:t>
      </w:r>
      <w:r w:rsidR="008A25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</w:t>
      </w:r>
      <w:r w:rsidR="00E57026" w:rsidRPr="00E51C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VIENA GERIAUSIŲ STUDIJŲ PROGRAMŲ LIETUVOJE IR AKREDITUOTA </w:t>
      </w:r>
      <w:r w:rsidR="00E57026" w:rsidRPr="00E51C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6 METAMS.</w:t>
      </w:r>
    </w:p>
    <w:p w:rsidR="00E57026" w:rsidRDefault="00E57026" w:rsidP="00936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lt-LT"/>
        </w:rPr>
      </w:pPr>
    </w:p>
    <w:p w:rsidR="009365D1" w:rsidRDefault="00E51C75" w:rsidP="009365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lt-LT"/>
        </w:rPr>
      </w:pPr>
      <w:r w:rsidRPr="004A5A4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lt-LT"/>
        </w:rPr>
        <w:t>RINKIS SOCIALINĖS PEDAGOGIKOS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val="en-US" w:eastAsia="lt-LT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lt-LT"/>
        </w:rPr>
        <w:t>TEISĖS</w:t>
      </w:r>
      <w:r w:rsidR="00C13DB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lt-LT"/>
        </w:rPr>
        <w:t xml:space="preserve"> PAGRINDŲ</w:t>
      </w:r>
      <w:r w:rsidRPr="004A5A4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lt-LT"/>
        </w:rPr>
        <w:t xml:space="preserve"> STUDIJAS!</w:t>
      </w:r>
    </w:p>
    <w:p w:rsidR="00886C73" w:rsidRDefault="00886C73" w:rsidP="00886C73">
      <w:pPr>
        <w:pStyle w:val="prastasiniatinklio"/>
        <w:spacing w:before="0" w:beforeAutospacing="0" w:after="0" w:afterAutospacing="0"/>
        <w:ind w:firstLine="1296"/>
        <w:jc w:val="center"/>
        <w:rPr>
          <w:b/>
          <w:color w:val="C00000"/>
          <w:u w:val="single"/>
        </w:rPr>
      </w:pPr>
      <w:r w:rsidRPr="00886C73">
        <w:rPr>
          <w:b/>
          <w:bCs/>
          <w:color w:val="C00000"/>
          <w:sz w:val="27"/>
          <w:szCs w:val="27"/>
          <w:u w:val="single"/>
        </w:rPr>
        <w:t xml:space="preserve">JEI </w:t>
      </w:r>
      <w:r w:rsidRPr="00886C73">
        <w:rPr>
          <w:b/>
          <w:color w:val="C00000"/>
          <w:u w:val="single"/>
        </w:rPr>
        <w:t>TURITE PEDAGOGO KVALIFIKACIJĄ, STUDIJŲ TRUKMĖ – 2  METAI.</w:t>
      </w:r>
    </w:p>
    <w:p w:rsidR="00886C73" w:rsidRPr="00886C73" w:rsidRDefault="00886C73" w:rsidP="00886C73">
      <w:pPr>
        <w:pStyle w:val="prastasiniatinklio"/>
        <w:spacing w:before="0" w:beforeAutospacing="0" w:after="0" w:afterAutospacing="0"/>
        <w:ind w:firstLine="1296"/>
        <w:jc w:val="center"/>
        <w:rPr>
          <w:b/>
          <w:color w:val="C00000"/>
          <w:u w:val="single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957"/>
      </w:tblGrid>
      <w:tr w:rsidR="00F912FA" w:rsidTr="00E51C75">
        <w:tc>
          <w:tcPr>
            <w:tcW w:w="4681" w:type="dxa"/>
            <w:shd w:val="clear" w:color="auto" w:fill="E7E6E6" w:themeFill="background2"/>
          </w:tcPr>
          <w:p w:rsidR="00F912FA" w:rsidRPr="00C13DB1" w:rsidRDefault="00F912FA" w:rsidP="00F91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Tai profesija ir gyvenimo būdas tiems, kuriems rūpi vaikų teisės,  saugumas, asmenybės saviraiška. </w:t>
            </w:r>
          </w:p>
          <w:p w:rsidR="00F912FA" w:rsidRPr="00886C73" w:rsidRDefault="00F912FA" w:rsidP="0088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75">
              <w:rPr>
                <w:rFonts w:ascii="Times New Roman" w:hAnsi="Times New Roman" w:cs="Times New Roman"/>
                <w:bCs/>
                <w:sz w:val="24"/>
                <w:szCs w:val="24"/>
              </w:rPr>
              <w:t>Programos absolventai – tai specialistai ne tik padedantys užtikrinti vaiko teises pagalbą teikiančiose institucijose,  tačiau ir gebantys teikti savalaikę ir kvalifikuotą pagalbą vaikui ir jo šeimai.</w:t>
            </w:r>
          </w:p>
        </w:tc>
        <w:tc>
          <w:tcPr>
            <w:tcW w:w="4957" w:type="dxa"/>
          </w:tcPr>
          <w:p w:rsidR="00F912FA" w:rsidRDefault="00F912FA" w:rsidP="009365D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114298E" wp14:editId="50E72C88">
                  <wp:extent cx="3010766" cy="1743075"/>
                  <wp:effectExtent l="0" t="0" r="0" b="0"/>
                  <wp:docPr id="2" name="Paveikslėlis 2" descr="Vaizdo rezultatas pagal u&amp;zcaron;klaus&amp;aogon; „socialin4 pedagogika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&amp;zcaron;klaus&amp;aogon; „socialin4 pedagogika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621" cy="174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2FA" w:rsidRDefault="00F912FA" w:rsidP="00F912FA">
      <w:pPr>
        <w:pStyle w:val="prastasiniatinklio"/>
        <w:jc w:val="both"/>
      </w:pPr>
      <w:r>
        <w:t xml:space="preserve">Programos absolventai galės dirbti </w:t>
      </w:r>
      <w:r w:rsidRPr="006662F4">
        <w:t>vaiko teis</w:t>
      </w:r>
      <w:r>
        <w:t>ių apsaugos institucijose</w:t>
      </w:r>
      <w:r w:rsidRPr="006662F4">
        <w:t xml:space="preserve">, šeimos paramos, švietimo ir kitose socialinėse įstaigose (įvairaus tipo bendrojo </w:t>
      </w:r>
      <w:r>
        <w:t>ugdymo</w:t>
      </w:r>
      <w:r w:rsidRPr="006662F4">
        <w:t xml:space="preserve"> mokyklose, profesinėse mokyklose, ikimokyklinėse įstaigose ir kt.), švietimo skyriuose, pedagoginėse-psichologinėse tarnybose, reabilitacijos ir speciali</w:t>
      </w:r>
      <w:r>
        <w:t>zuotuose centruose, kurti savo verslą.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F912FA" w:rsidTr="00B44C65">
        <w:tc>
          <w:tcPr>
            <w:tcW w:w="9628" w:type="dxa"/>
            <w:gridSpan w:val="3"/>
            <w:shd w:val="clear" w:color="auto" w:fill="E7E6E6" w:themeFill="background2"/>
          </w:tcPr>
          <w:p w:rsidR="00F912FA" w:rsidRPr="00886C73" w:rsidRDefault="00CB5A50" w:rsidP="00CB5A50">
            <w:pPr>
              <w:rPr>
                <w:rFonts w:ascii="Times New Roman" w:hAnsi="Times New Roman" w:cs="Times New Roman"/>
              </w:rPr>
            </w:pPr>
            <w:r w:rsidRPr="00886C73">
              <w:rPr>
                <w:rFonts w:ascii="Times New Roman" w:hAnsi="Times New Roman" w:cs="Times New Roman"/>
              </w:rPr>
              <w:t>Bendrųjų ir specialybės</w:t>
            </w:r>
            <w:r w:rsidR="00F912FA" w:rsidRPr="00886C73">
              <w:rPr>
                <w:rFonts w:ascii="Times New Roman" w:hAnsi="Times New Roman" w:cs="Times New Roman"/>
              </w:rPr>
              <w:t xml:space="preserve"> dalykų visuma sudaro unikalų ir prasmingą </w:t>
            </w:r>
            <w:r w:rsidRPr="00886C73">
              <w:rPr>
                <w:rFonts w:ascii="Times New Roman" w:hAnsi="Times New Roman" w:cs="Times New Roman"/>
              </w:rPr>
              <w:t>d</w:t>
            </w:r>
            <w:r w:rsidR="00F912FA" w:rsidRPr="00886C73">
              <w:rPr>
                <w:rFonts w:ascii="Times New Roman" w:hAnsi="Times New Roman" w:cs="Times New Roman"/>
              </w:rPr>
              <w:t>erinį, kuris suteikia šiai programai išskirtinumo</w:t>
            </w:r>
          </w:p>
        </w:tc>
      </w:tr>
      <w:tr w:rsidR="00B44C65" w:rsidRPr="00B44C65" w:rsidTr="00B44C65">
        <w:tc>
          <w:tcPr>
            <w:tcW w:w="3397" w:type="dxa"/>
            <w:shd w:val="clear" w:color="auto" w:fill="E7E6E6" w:themeFill="background2"/>
          </w:tcPr>
          <w:p w:rsidR="00B44C65" w:rsidRPr="00886C73" w:rsidRDefault="00B44C65" w:rsidP="00B44C65">
            <w:pPr>
              <w:pStyle w:val="prastasiniatinklio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86C73">
              <w:rPr>
                <w:b/>
                <w:sz w:val="22"/>
                <w:szCs w:val="22"/>
              </w:rPr>
              <w:t xml:space="preserve">Teisės bloko dalykai: </w:t>
            </w:r>
          </w:p>
        </w:tc>
        <w:tc>
          <w:tcPr>
            <w:tcW w:w="6231" w:type="dxa"/>
            <w:gridSpan w:val="2"/>
            <w:shd w:val="clear" w:color="auto" w:fill="E7E6E6" w:themeFill="background2"/>
          </w:tcPr>
          <w:p w:rsidR="00B44C65" w:rsidRPr="00886C73" w:rsidRDefault="00B44C65" w:rsidP="00B44C65">
            <w:pPr>
              <w:pStyle w:val="prastasiniatinklio"/>
              <w:jc w:val="both"/>
              <w:rPr>
                <w:b/>
                <w:sz w:val="22"/>
                <w:szCs w:val="22"/>
              </w:rPr>
            </w:pPr>
            <w:r w:rsidRPr="00886C73">
              <w:rPr>
                <w:b/>
                <w:sz w:val="22"/>
                <w:szCs w:val="22"/>
              </w:rPr>
              <w:t xml:space="preserve">Socialinės pedagogikos bloko dalykai </w:t>
            </w:r>
          </w:p>
        </w:tc>
      </w:tr>
      <w:tr w:rsidR="00B44C65" w:rsidTr="00B44C65">
        <w:tc>
          <w:tcPr>
            <w:tcW w:w="3397" w:type="dxa"/>
            <w:shd w:val="clear" w:color="auto" w:fill="F2F2F2" w:themeFill="background1" w:themeFillShade="F2"/>
          </w:tcPr>
          <w:p w:rsidR="00E51C75" w:rsidRPr="00886C73" w:rsidRDefault="00E51C75" w:rsidP="00E51C75">
            <w:pPr>
              <w:pStyle w:val="prastasiniatinklio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CB5A50" w:rsidRPr="00886C73" w:rsidRDefault="009F36D5" w:rsidP="00B44C65">
            <w:pPr>
              <w:pStyle w:val="prastasiniatinklio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 xml:space="preserve">Teisės pagrindai </w:t>
            </w:r>
          </w:p>
          <w:p w:rsidR="00B44C65" w:rsidRPr="00886C73" w:rsidRDefault="00B44C65" w:rsidP="00B44C65">
            <w:pPr>
              <w:pStyle w:val="prastasiniatinklio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886C73">
              <w:rPr>
                <w:sz w:val="22"/>
                <w:szCs w:val="22"/>
              </w:rPr>
              <w:t>Mediacijos</w:t>
            </w:r>
            <w:proofErr w:type="spellEnd"/>
            <w:r w:rsidRPr="00886C73">
              <w:rPr>
                <w:sz w:val="22"/>
                <w:szCs w:val="22"/>
              </w:rPr>
              <w:t xml:space="preserve"> pagrindai </w:t>
            </w:r>
          </w:p>
          <w:p w:rsidR="00B44C65" w:rsidRPr="00886C73" w:rsidRDefault="008A2529" w:rsidP="00B44C65">
            <w:pPr>
              <w:pStyle w:val="prastasiniatinklio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Vaiko teisių apsauga</w:t>
            </w:r>
            <w:r w:rsidR="009F36D5" w:rsidRPr="00886C73">
              <w:rPr>
                <w:sz w:val="22"/>
                <w:szCs w:val="22"/>
              </w:rPr>
              <w:t xml:space="preserve"> ir pozityvi socializacija</w:t>
            </w:r>
          </w:p>
          <w:p w:rsidR="00B44C65" w:rsidRPr="00886C73" w:rsidRDefault="008A2529" w:rsidP="00B44C65">
            <w:pPr>
              <w:pStyle w:val="prastasiniatinklio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Šeimos teisė</w:t>
            </w:r>
          </w:p>
          <w:p w:rsidR="00B44C65" w:rsidRPr="00886C73" w:rsidRDefault="008A2529" w:rsidP="00B44C65">
            <w:pPr>
              <w:pStyle w:val="prastasiniatinklio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Tarptautinė žmogaus teisė</w:t>
            </w:r>
          </w:p>
          <w:p w:rsidR="00B44C65" w:rsidRPr="00886C73" w:rsidRDefault="008A2529" w:rsidP="00B44C65">
            <w:pPr>
              <w:pStyle w:val="prastasiniatinklio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Darbo teisė</w:t>
            </w:r>
          </w:p>
          <w:p w:rsidR="00B44C65" w:rsidRPr="00886C73" w:rsidRDefault="00B44C65" w:rsidP="009F36D5">
            <w:pPr>
              <w:jc w:val="both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B44C65" w:rsidRPr="00886C73" w:rsidRDefault="008A2529" w:rsidP="00B44C65">
            <w:pPr>
              <w:pStyle w:val="prastasiniatinklio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Socialinė pedagogika</w:t>
            </w:r>
            <w:r w:rsidR="00B44C65" w:rsidRPr="00886C73">
              <w:rPr>
                <w:sz w:val="22"/>
                <w:szCs w:val="22"/>
              </w:rPr>
              <w:t xml:space="preserve"> </w:t>
            </w:r>
          </w:p>
          <w:p w:rsidR="00B44C65" w:rsidRPr="00886C73" w:rsidRDefault="00B44C65" w:rsidP="00B44C65">
            <w:pPr>
              <w:pStyle w:val="Sraopastraipa"/>
              <w:numPr>
                <w:ilvl w:val="0"/>
                <w:numId w:val="7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886C73">
              <w:rPr>
                <w:rFonts w:ascii="Times New Roman" w:hAnsi="Times New Roman" w:cs="Times New Roman"/>
              </w:rPr>
              <w:t>Konfliktų sprendimas ir valdymas</w:t>
            </w:r>
          </w:p>
          <w:p w:rsidR="00B44C65" w:rsidRPr="00886C73" w:rsidRDefault="00B44C65" w:rsidP="00B44C65">
            <w:pPr>
              <w:pStyle w:val="prastasiniatinklio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 xml:space="preserve">Socialinės pedagoginės pagalbos modeliavimas </w:t>
            </w:r>
          </w:p>
          <w:p w:rsidR="00B44C65" w:rsidRPr="00886C73" w:rsidRDefault="008A2529" w:rsidP="00B44C65">
            <w:pPr>
              <w:pStyle w:val="prastasiniatinklio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Lyderystės ugdymas</w:t>
            </w:r>
          </w:p>
          <w:p w:rsidR="009F36D5" w:rsidRPr="00886C73" w:rsidRDefault="009F36D5" w:rsidP="009F36D5">
            <w:pPr>
              <w:pStyle w:val="prastasiniatinklio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Alternatyvaus ugdymo m</w:t>
            </w:r>
            <w:r w:rsidR="00CB5A50" w:rsidRPr="00886C73">
              <w:rPr>
                <w:sz w:val="22"/>
                <w:szCs w:val="22"/>
              </w:rPr>
              <w:t>okykloje elgsenos modeliavimas</w:t>
            </w:r>
          </w:p>
          <w:p w:rsidR="009F36D5" w:rsidRPr="00886C73" w:rsidRDefault="009F36D5" w:rsidP="009F36D5">
            <w:pPr>
              <w:pStyle w:val="prastasiniatinklio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Socia</w:t>
            </w:r>
            <w:r w:rsidR="00CB5A50" w:rsidRPr="00886C73">
              <w:rPr>
                <w:sz w:val="22"/>
                <w:szCs w:val="22"/>
              </w:rPr>
              <w:t>linis pedagoginis konsultavimas</w:t>
            </w:r>
            <w:r w:rsidRPr="00886C73">
              <w:rPr>
                <w:sz w:val="22"/>
                <w:szCs w:val="22"/>
              </w:rPr>
              <w:t xml:space="preserve"> </w:t>
            </w:r>
          </w:p>
          <w:p w:rsidR="009F36D5" w:rsidRPr="00886C73" w:rsidRDefault="009F36D5" w:rsidP="009F36D5">
            <w:pPr>
              <w:pStyle w:val="prastasiniatinklio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Socialinės pe</w:t>
            </w:r>
            <w:r w:rsidR="00CB5A50" w:rsidRPr="00886C73">
              <w:rPr>
                <w:sz w:val="22"/>
                <w:szCs w:val="22"/>
              </w:rPr>
              <w:t>dagoginės pagalbos modeliavimas</w:t>
            </w:r>
            <w:r w:rsidRPr="00886C73">
              <w:rPr>
                <w:sz w:val="22"/>
                <w:szCs w:val="22"/>
              </w:rPr>
              <w:t xml:space="preserve"> </w:t>
            </w:r>
          </w:p>
          <w:p w:rsidR="00B44C65" w:rsidRPr="00886C73" w:rsidRDefault="00B44C65" w:rsidP="009F36D5">
            <w:pPr>
              <w:pStyle w:val="prastasiniatinklio"/>
              <w:spacing w:before="0" w:beforeAutospacing="0" w:after="0" w:afterAutospacing="0"/>
              <w:ind w:left="714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B44C65" w:rsidRPr="00886C73" w:rsidRDefault="008A2529" w:rsidP="00B44C65">
            <w:pPr>
              <w:pStyle w:val="prastasiniatinklio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Ugdymas karjerai</w:t>
            </w:r>
          </w:p>
          <w:p w:rsidR="00B44C65" w:rsidRPr="00886C73" w:rsidRDefault="00B44C65" w:rsidP="00B44C65">
            <w:pPr>
              <w:pStyle w:val="prastasiniatinklio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Deli</w:t>
            </w:r>
            <w:r w:rsidR="00E51C75" w:rsidRPr="00886C73">
              <w:rPr>
                <w:sz w:val="22"/>
                <w:szCs w:val="22"/>
              </w:rPr>
              <w:t>n</w:t>
            </w:r>
            <w:r w:rsidRPr="00886C73">
              <w:rPr>
                <w:sz w:val="22"/>
                <w:szCs w:val="22"/>
              </w:rPr>
              <w:t>kventinė pedagogika</w:t>
            </w:r>
          </w:p>
          <w:p w:rsidR="009F36D5" w:rsidRPr="00886C73" w:rsidRDefault="00B44C65" w:rsidP="00B44C65">
            <w:pPr>
              <w:pStyle w:val="prastasiniatinklio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Socialinio ugdymo technologijos</w:t>
            </w:r>
            <w:r w:rsidR="009F36D5" w:rsidRPr="00886C73">
              <w:rPr>
                <w:sz w:val="22"/>
                <w:szCs w:val="22"/>
              </w:rPr>
              <w:t xml:space="preserve"> </w:t>
            </w:r>
          </w:p>
          <w:p w:rsidR="009F36D5" w:rsidRPr="00886C73" w:rsidRDefault="009F36D5" w:rsidP="00B44C65">
            <w:pPr>
              <w:pStyle w:val="prastasiniatinklio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Krizių va</w:t>
            </w:r>
            <w:r w:rsidR="00CB5A50" w:rsidRPr="00886C73">
              <w:rPr>
                <w:sz w:val="22"/>
                <w:szCs w:val="22"/>
              </w:rPr>
              <w:t>ldymas ir konfliktų sprendimas</w:t>
            </w:r>
          </w:p>
          <w:p w:rsidR="009F36D5" w:rsidRPr="00886C73" w:rsidRDefault="009F36D5" w:rsidP="009F36D5">
            <w:pPr>
              <w:pStyle w:val="prastasiniatinklio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 xml:space="preserve">Pagalbos grupių organizavimas </w:t>
            </w:r>
          </w:p>
          <w:p w:rsidR="009F36D5" w:rsidRPr="00886C73" w:rsidRDefault="009F36D5" w:rsidP="009F36D5">
            <w:pPr>
              <w:pStyle w:val="prastasiniatinklio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886C73">
              <w:rPr>
                <w:sz w:val="22"/>
                <w:szCs w:val="22"/>
              </w:rPr>
              <w:t>Tarpkultūrinė komunikacija ir bendruomenės ugdymas</w:t>
            </w:r>
          </w:p>
          <w:p w:rsidR="00B44C65" w:rsidRPr="00886C73" w:rsidRDefault="00B44C65" w:rsidP="009F36D5">
            <w:pPr>
              <w:pStyle w:val="prastasiniatinkli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E57026" w:rsidRPr="00886C73" w:rsidRDefault="00886C73" w:rsidP="00E5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Pasiteiravimui: </w:t>
      </w:r>
      <w:hyperlink r:id="rId7" w:history="1">
        <w:r w:rsidRPr="006A0CBB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o.merfeldaite</w:t>
        </w:r>
        <w:r w:rsidRPr="006A0CBB">
          <w:rPr>
            <w:rStyle w:val="Hipersaitas"/>
            <w:rFonts w:ascii="Times New Roman" w:hAnsi="Times New Roman" w:cs="Times New Roman"/>
            <w:b/>
            <w:sz w:val="24"/>
            <w:szCs w:val="24"/>
            <w:lang w:val="en-US"/>
          </w:rPr>
          <w:t>@mruni.eu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>; tel. +37068611644</w:t>
      </w:r>
    </w:p>
    <w:sectPr w:rsidR="00E57026" w:rsidRPr="00886C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4DF"/>
    <w:multiLevelType w:val="hybridMultilevel"/>
    <w:tmpl w:val="A50AEF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972"/>
    <w:multiLevelType w:val="multilevel"/>
    <w:tmpl w:val="EEE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5B69"/>
    <w:multiLevelType w:val="hybridMultilevel"/>
    <w:tmpl w:val="13727492"/>
    <w:lvl w:ilvl="0" w:tplc="BB8EE232">
      <w:start w:val="201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34B3F11"/>
    <w:multiLevelType w:val="multilevel"/>
    <w:tmpl w:val="3C9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8497B"/>
    <w:multiLevelType w:val="hybridMultilevel"/>
    <w:tmpl w:val="7D9AEC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263A"/>
    <w:multiLevelType w:val="hybridMultilevel"/>
    <w:tmpl w:val="7B3AD4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506D7"/>
    <w:multiLevelType w:val="multilevel"/>
    <w:tmpl w:val="1A6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C5FD6"/>
    <w:multiLevelType w:val="hybridMultilevel"/>
    <w:tmpl w:val="A95CA2D2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393229C"/>
    <w:multiLevelType w:val="hybridMultilevel"/>
    <w:tmpl w:val="CD9443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F4"/>
    <w:rsid w:val="000042BB"/>
    <w:rsid w:val="00030075"/>
    <w:rsid w:val="00074905"/>
    <w:rsid w:val="000E5AD5"/>
    <w:rsid w:val="001757B8"/>
    <w:rsid w:val="001827F9"/>
    <w:rsid w:val="001C6111"/>
    <w:rsid w:val="001C6DB7"/>
    <w:rsid w:val="00220885"/>
    <w:rsid w:val="002707BF"/>
    <w:rsid w:val="0033039E"/>
    <w:rsid w:val="0034324D"/>
    <w:rsid w:val="003B293B"/>
    <w:rsid w:val="004A5A45"/>
    <w:rsid w:val="0050702F"/>
    <w:rsid w:val="005B7902"/>
    <w:rsid w:val="006662F4"/>
    <w:rsid w:val="00702B3C"/>
    <w:rsid w:val="007166D9"/>
    <w:rsid w:val="007E5170"/>
    <w:rsid w:val="00805461"/>
    <w:rsid w:val="00886C73"/>
    <w:rsid w:val="008A2529"/>
    <w:rsid w:val="009365D1"/>
    <w:rsid w:val="009953BE"/>
    <w:rsid w:val="009D5741"/>
    <w:rsid w:val="009F36D5"/>
    <w:rsid w:val="00AC5C06"/>
    <w:rsid w:val="00B13EA7"/>
    <w:rsid w:val="00B2393D"/>
    <w:rsid w:val="00B44C65"/>
    <w:rsid w:val="00BB0858"/>
    <w:rsid w:val="00BC3A91"/>
    <w:rsid w:val="00C13DB1"/>
    <w:rsid w:val="00C566B1"/>
    <w:rsid w:val="00C56E8D"/>
    <w:rsid w:val="00CB5A50"/>
    <w:rsid w:val="00E11142"/>
    <w:rsid w:val="00E51C75"/>
    <w:rsid w:val="00E57026"/>
    <w:rsid w:val="00F37528"/>
    <w:rsid w:val="00F67CAC"/>
    <w:rsid w:val="00F751C7"/>
    <w:rsid w:val="00F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A674-BC8D-480C-A4D4-DFC92ED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27F9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C5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13EA7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13EA7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E5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merfeldaite@mru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Merfeldaitė</dc:creator>
  <cp:keywords/>
  <dc:description/>
  <cp:lastModifiedBy>„Windows“ vartotojas</cp:lastModifiedBy>
  <cp:revision>2</cp:revision>
  <dcterms:created xsi:type="dcterms:W3CDTF">2019-06-26T06:35:00Z</dcterms:created>
  <dcterms:modified xsi:type="dcterms:W3CDTF">2019-06-26T06:35:00Z</dcterms:modified>
</cp:coreProperties>
</file>